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CALPAIN-MEDIATED DYSTROPHIN DISRUPTION MAY BE A POTENTIAL STRUCTURAL CULPRIT BEHIND CHRONIC DOXORUBICIN-INDUCED CARDIOMYOPATHY </w:t>
      </w:r>
    </w:p>
    <w:p w:rsidR="00237FB6" w:rsidRDefault="00B921ED">
      <w:pPr>
        <w:widowControl w:val="0"/>
        <w:autoSpaceDE w:val="0"/>
        <w:autoSpaceDN w:val="0"/>
        <w:adjustRightInd w:val="0"/>
      </w:pPr>
      <w:r>
        <w:t xml:space="preserve">E.C. Campos, L.M. </w:t>
      </w:r>
      <w:proofErr w:type="spellStart"/>
      <w:r>
        <w:t>Malvestio</w:t>
      </w:r>
      <w:proofErr w:type="spellEnd"/>
      <w:r>
        <w:t xml:space="preserve">, M.D. Romano, M.N. </w:t>
      </w:r>
      <w:proofErr w:type="spellStart"/>
      <w:r>
        <w:t>Celes</w:t>
      </w:r>
      <w:proofErr w:type="spellEnd"/>
      <w:r>
        <w:t xml:space="preserve">, V. </w:t>
      </w:r>
      <w:proofErr w:type="spellStart"/>
      <w:r>
        <w:t>Blefari</w:t>
      </w:r>
      <w:proofErr w:type="spellEnd"/>
      <w:r>
        <w:t xml:space="preserve">, C.M. Prado, </w:t>
      </w:r>
    </w:p>
    <w:p w:rsidR="00B921ED" w:rsidRPr="00237FB6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37FB6">
        <w:rPr>
          <w:b/>
          <w:bCs/>
          <w:u w:val="single"/>
        </w:rPr>
        <w:t xml:space="preserve">M.A. Rossi </w:t>
      </w:r>
    </w:p>
    <w:p w:rsidR="00237FB6" w:rsidRDefault="00B921ED" w:rsidP="00237FB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Dep</w:t>
      </w:r>
      <w:r w:rsidR="00237FB6">
        <w:rPr>
          <w:color w:val="000000"/>
        </w:rPr>
        <w:t xml:space="preserve">t. </w:t>
      </w:r>
      <w:r>
        <w:rPr>
          <w:color w:val="000000"/>
        </w:rPr>
        <w:t xml:space="preserve">of Pathology (Laboratory of Cellular and Molecular Cardiology), Faculty of Medicine of Ribeirao </w:t>
      </w:r>
      <w:proofErr w:type="spellStart"/>
      <w:r>
        <w:rPr>
          <w:color w:val="000000"/>
        </w:rPr>
        <w:t>Preto</w:t>
      </w:r>
      <w:proofErr w:type="spellEnd"/>
      <w:r>
        <w:rPr>
          <w:color w:val="000000"/>
        </w:rPr>
        <w:t xml:space="preserve">, USP, Ribeirao </w:t>
      </w:r>
      <w:proofErr w:type="spellStart"/>
      <w:r>
        <w:rPr>
          <w:color w:val="000000"/>
        </w:rPr>
        <w:t>Preto</w:t>
      </w:r>
      <w:proofErr w:type="spellEnd"/>
      <w:r>
        <w:rPr>
          <w:color w:val="000000"/>
        </w:rPr>
        <w:t xml:space="preserve">, SP, Brazil, University Hospital </w:t>
      </w:r>
    </w:p>
    <w:p w:rsidR="00237FB6" w:rsidRDefault="00B921ED" w:rsidP="00237FB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(Div</w:t>
      </w:r>
      <w:r w:rsidR="00237FB6">
        <w:rPr>
          <w:color w:val="000000"/>
        </w:rPr>
        <w:t>.</w:t>
      </w:r>
      <w:r>
        <w:rPr>
          <w:color w:val="000000"/>
        </w:rPr>
        <w:t xml:space="preserve"> of Cardiology), Faculty of Medicine of Ribeirao </w:t>
      </w:r>
      <w:proofErr w:type="spellStart"/>
      <w:r>
        <w:rPr>
          <w:color w:val="000000"/>
        </w:rPr>
        <w:t>Preto</w:t>
      </w:r>
      <w:proofErr w:type="spellEnd"/>
      <w:r>
        <w:rPr>
          <w:color w:val="000000"/>
        </w:rPr>
        <w:t xml:space="preserve">, USP, Ribeirao </w:t>
      </w:r>
      <w:proofErr w:type="spellStart"/>
      <w:r>
        <w:rPr>
          <w:color w:val="000000"/>
        </w:rPr>
        <w:t>Preto</w:t>
      </w:r>
      <w:proofErr w:type="spellEnd"/>
      <w:r>
        <w:rPr>
          <w:color w:val="000000"/>
        </w:rPr>
        <w:t xml:space="preserve">, </w:t>
      </w:r>
    </w:p>
    <w:p w:rsidR="00B921ED" w:rsidRDefault="00B921ED" w:rsidP="00237FB6">
      <w:pPr>
        <w:widowControl w:val="0"/>
        <w:autoSpaceDE w:val="0"/>
        <w:autoSpaceDN w:val="0"/>
        <w:adjustRightInd w:val="0"/>
        <w:rPr>
          <w:color w:val="503820"/>
        </w:rPr>
      </w:pPr>
      <w:bookmarkStart w:id="0" w:name="_GoBack"/>
      <w:bookmarkEnd w:id="0"/>
      <w:r>
        <w:rPr>
          <w:color w:val="000000"/>
        </w:rPr>
        <w:t>SP, Brazil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The critical importance of </w:t>
      </w:r>
      <w:proofErr w:type="spellStart"/>
      <w:r>
        <w:t>dystrophin</w:t>
      </w:r>
      <w:proofErr w:type="spellEnd"/>
      <w:r>
        <w:t xml:space="preserve"> to </w:t>
      </w:r>
      <w:proofErr w:type="spellStart"/>
      <w:r>
        <w:t>cardiomyocyte</w:t>
      </w:r>
      <w:proofErr w:type="spellEnd"/>
      <w:r>
        <w:t xml:space="preserve"> contraction and </w:t>
      </w:r>
      <w:proofErr w:type="spellStart"/>
      <w:r>
        <w:t>sarcolemmal</w:t>
      </w:r>
      <w:proofErr w:type="spellEnd"/>
      <w:r>
        <w:t xml:space="preserve"> and </w:t>
      </w:r>
      <w:proofErr w:type="spellStart"/>
      <w:r>
        <w:t>myofibers</w:t>
      </w:r>
      <w:proofErr w:type="spellEnd"/>
      <w:r>
        <w:t xml:space="preserve"> integrity, led us to test the hypothesis that </w:t>
      </w:r>
      <w:proofErr w:type="spellStart"/>
      <w:r>
        <w:t>dystrophin</w:t>
      </w:r>
      <w:proofErr w:type="spellEnd"/>
      <w:r>
        <w:t xml:space="preserve"> reduction/loss could be involved in the pathogenesis of doxorubicin-induced cardiomyopathy, in order to determine a possible specific structural culprit behind heart failure. Rats received total cumulative doses of doxorubicin during 2 weeks: 3.75, 7.5, and 15 mg/kg. Controls rats received saline. Fourteen days after the last injection, hearts were collected for light and electron microscopy, immunofluorescence and western blot. The cardiac function was evaluated 7 and 14 days after drug or saline. Additionally, </w:t>
      </w:r>
      <w:proofErr w:type="spellStart"/>
      <w:r>
        <w:t>dantrolene</w:t>
      </w:r>
      <w:proofErr w:type="spellEnd"/>
      <w:r>
        <w:t xml:space="preserve"> (5mg/kg), a calcium-blocking agent that binds to cardiac ryanodine receptors, was administered to controls and doxorubicin-treated rats (15 mg/kg). This study offers novel and mechanistic data to clarify molecular events that occur in the myocardium in doxorubicin-induced chronic cardiomyopathy. Doxorubicin led to a dose-dependent marked reduction/loss in </w:t>
      </w:r>
      <w:proofErr w:type="spellStart"/>
      <w:r>
        <w:t>dystrophin</w:t>
      </w:r>
      <w:proofErr w:type="spellEnd"/>
      <w:r>
        <w:t xml:space="preserve"> membrane localization in </w:t>
      </w:r>
      <w:proofErr w:type="spellStart"/>
      <w:r>
        <w:t>cardiomyocytes</w:t>
      </w:r>
      <w:proofErr w:type="spellEnd"/>
      <w:r>
        <w:t xml:space="preserve"> correlated with dose-dependent left ventricular dysfunction, which may constitute, in association with </w:t>
      </w:r>
      <w:proofErr w:type="spellStart"/>
      <w:r>
        <w:t>sarcomeric</w:t>
      </w:r>
      <w:proofErr w:type="spellEnd"/>
      <w:r>
        <w:t xml:space="preserve"> actin/myosin proteins disruption, the structural basis of a dose-dependent doxorubicin-induced cardiac depression. Moreover, increased </w:t>
      </w:r>
      <w:proofErr w:type="spellStart"/>
      <w:r>
        <w:t>sarcolemmal</w:t>
      </w:r>
      <w:proofErr w:type="spellEnd"/>
      <w:r>
        <w:t xml:space="preserve"> permeability suggests functional impairment of the </w:t>
      </w:r>
      <w:proofErr w:type="spellStart"/>
      <w:r>
        <w:t>dystrophin</w:t>
      </w:r>
      <w:proofErr w:type="spellEnd"/>
      <w:r>
        <w:t xml:space="preserve">-glycoprotein complex in cardiac </w:t>
      </w:r>
      <w:proofErr w:type="spellStart"/>
      <w:r>
        <w:t>myofibers</w:t>
      </w:r>
      <w:proofErr w:type="spellEnd"/>
      <w:r>
        <w:t xml:space="preserve"> and/or oxidative damage. Increased expression of </w:t>
      </w:r>
      <w:proofErr w:type="spellStart"/>
      <w:r>
        <w:t>calpain</w:t>
      </w:r>
      <w:proofErr w:type="spellEnd"/>
      <w:r>
        <w:t xml:space="preserve">, a calcium-dependent protease, was markedly increased in </w:t>
      </w:r>
      <w:proofErr w:type="spellStart"/>
      <w:r>
        <w:t>cardiomyocytes</w:t>
      </w:r>
      <w:proofErr w:type="spellEnd"/>
      <w:r>
        <w:t xml:space="preserve"> of doxorubicin-treated rats. </w:t>
      </w:r>
      <w:proofErr w:type="spellStart"/>
      <w:r>
        <w:t>Dantrolene</w:t>
      </w:r>
      <w:proofErr w:type="spellEnd"/>
      <w:r>
        <w:t xml:space="preserve"> strikingly improved survival rate and preserved myocardial </w:t>
      </w:r>
      <w:proofErr w:type="spellStart"/>
      <w:r>
        <w:t>dystrophin</w:t>
      </w:r>
      <w:proofErr w:type="spellEnd"/>
      <w:r>
        <w:t xml:space="preserve"> and </w:t>
      </w:r>
      <w:proofErr w:type="spellStart"/>
      <w:r>
        <w:t>calpain</w:t>
      </w:r>
      <w:proofErr w:type="spellEnd"/>
      <w:r>
        <w:t xml:space="preserve"> levels, </w:t>
      </w:r>
      <w:proofErr w:type="gramStart"/>
      <w:r>
        <w:t>which</w:t>
      </w:r>
      <w:proofErr w:type="gramEnd"/>
      <w:r>
        <w:t xml:space="preserve"> supports the opinion that </w:t>
      </w:r>
      <w:proofErr w:type="spellStart"/>
      <w:r>
        <w:t>calpain</w:t>
      </w:r>
      <w:proofErr w:type="spellEnd"/>
      <w:r>
        <w:t xml:space="preserve"> mediates </w:t>
      </w:r>
      <w:proofErr w:type="spellStart"/>
      <w:r>
        <w:t>dystrophin</w:t>
      </w:r>
      <w:proofErr w:type="spellEnd"/>
      <w:r>
        <w:t xml:space="preserve"> loss and myofibrils degradation in doxorubicin-treated rats. Studies are needed to further elucidate this mechanism, which may provide new interventional pathways to prevent doxorubicin-induced cardiomyopathy.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237FB6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B6" w:rsidRDefault="00237FB6" w:rsidP="00237FB6">
      <w:r>
        <w:separator/>
      </w:r>
    </w:p>
  </w:endnote>
  <w:endnote w:type="continuationSeparator" w:id="0">
    <w:p w:rsidR="00237FB6" w:rsidRDefault="00237FB6" w:rsidP="002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B6" w:rsidRDefault="00237FB6" w:rsidP="00237FB6">
      <w:r>
        <w:separator/>
      </w:r>
    </w:p>
  </w:footnote>
  <w:footnote w:type="continuationSeparator" w:id="0">
    <w:p w:rsidR="00237FB6" w:rsidRDefault="00237FB6" w:rsidP="0023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 w:rsidP="00237FB6">
    <w:pPr>
      <w:pStyle w:val="Header"/>
    </w:pPr>
    <w:r>
      <w:t>3011</w:t>
    </w:r>
  </w:p>
  <w:p w:rsidR="00237FB6" w:rsidRDefault="00237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37FB6"/>
    <w:rsid w:val="00447B2F"/>
    <w:rsid w:val="005940A2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F152822</Template>
  <TotalTime>3</TotalTime>
  <Pages>1</Pages>
  <Words>312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2012-02-26T09:11:00Z</dcterms:created>
  <dcterms:modified xsi:type="dcterms:W3CDTF">2012-02-26T09:13:00Z</dcterms:modified>
</cp:coreProperties>
</file>